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7D5" w:rsidRPr="000E07D5" w:rsidRDefault="000E07D5" w:rsidP="000E07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19"/>
          <w:lang w:eastAsia="en-IN"/>
        </w:rPr>
      </w:pPr>
      <w:r w:rsidRPr="000E07D5">
        <w:rPr>
          <w:rFonts w:ascii="Times New Roman" w:eastAsia="Times New Roman" w:hAnsi="Times New Roman" w:cs="Times New Roman"/>
          <w:b/>
          <w:bCs/>
          <w:color w:val="222222"/>
          <w:sz w:val="24"/>
          <w:szCs w:val="19"/>
          <w:lang w:eastAsia="en-IN"/>
        </w:rPr>
        <w:t>Theme Symposia </w:t>
      </w:r>
      <w:proofErr w:type="gramStart"/>
      <w:r w:rsidRPr="000E07D5">
        <w:rPr>
          <w:rFonts w:ascii="Times New Roman" w:eastAsia="Times New Roman" w:hAnsi="Times New Roman" w:cs="Times New Roman"/>
          <w:b/>
          <w:bCs/>
          <w:color w:val="222222"/>
          <w:sz w:val="24"/>
          <w:szCs w:val="19"/>
          <w:lang w:eastAsia="en-IN"/>
        </w:rPr>
        <w:t>For</w:t>
      </w:r>
      <w:proofErr w:type="gramEnd"/>
      <w:r w:rsidRPr="000E07D5">
        <w:rPr>
          <w:rFonts w:ascii="Times New Roman" w:eastAsia="Times New Roman" w:hAnsi="Times New Roman" w:cs="Times New Roman"/>
          <w:b/>
          <w:bCs/>
          <w:color w:val="222222"/>
          <w:sz w:val="24"/>
          <w:szCs w:val="19"/>
          <w:lang w:eastAsia="en-IN"/>
        </w:rPr>
        <w:t xml:space="preserve"> RSSDI-2018</w:t>
      </w:r>
    </w:p>
    <w:p w:rsidR="000E07D5" w:rsidRPr="000E07D5" w:rsidRDefault="000E07D5" w:rsidP="000E07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19"/>
          <w:lang w:eastAsia="en-IN"/>
        </w:rPr>
      </w:pPr>
      <w:r w:rsidRPr="000E07D5">
        <w:rPr>
          <w:rFonts w:ascii="Times New Roman" w:eastAsia="Times New Roman" w:hAnsi="Times New Roman" w:cs="Times New Roman"/>
          <w:color w:val="222222"/>
          <w:sz w:val="24"/>
          <w:szCs w:val="19"/>
          <w:lang w:eastAsia="en-IN"/>
        </w:rPr>
        <w:t>All the RSSDI members are invited to collect original clinical data as per the following themes which can be presented at the 46th Annual Conference of RSSDI 2018 on 23-25 Nov 2018 at Ahmedabad.</w:t>
      </w:r>
    </w:p>
    <w:p w:rsidR="000E07D5" w:rsidRPr="000E07D5" w:rsidRDefault="000E07D5" w:rsidP="000E07D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Cs w:val="19"/>
          <w:lang w:eastAsia="en-IN"/>
        </w:rPr>
      </w:pPr>
      <w:proofErr w:type="spellStart"/>
      <w:r w:rsidRPr="000E07D5">
        <w:rPr>
          <w:rFonts w:ascii="Arial" w:eastAsia="Times New Roman" w:hAnsi="Arial" w:cs="Arial"/>
          <w:color w:val="222222"/>
          <w:szCs w:val="19"/>
          <w:lang w:eastAsia="en-IN"/>
        </w:rPr>
        <w:t>Prof.</w:t>
      </w:r>
      <w:proofErr w:type="spellEnd"/>
      <w:r w:rsidRPr="000E07D5">
        <w:rPr>
          <w:rFonts w:ascii="Arial" w:eastAsia="Times New Roman" w:hAnsi="Arial" w:cs="Arial"/>
          <w:color w:val="222222"/>
          <w:szCs w:val="19"/>
          <w:lang w:eastAsia="en-IN"/>
        </w:rPr>
        <w:t xml:space="preserve"> MMS </w:t>
      </w:r>
      <w:proofErr w:type="spellStart"/>
      <w:r w:rsidRPr="000E07D5">
        <w:rPr>
          <w:rFonts w:ascii="Arial" w:eastAsia="Times New Roman" w:hAnsi="Arial" w:cs="Arial"/>
          <w:color w:val="222222"/>
          <w:szCs w:val="19"/>
          <w:lang w:eastAsia="en-IN"/>
        </w:rPr>
        <w:t>Ahuja</w:t>
      </w:r>
      <w:proofErr w:type="spellEnd"/>
      <w:r w:rsidRPr="000E07D5">
        <w:rPr>
          <w:rFonts w:ascii="Arial" w:eastAsia="Times New Roman" w:hAnsi="Arial" w:cs="Arial"/>
          <w:color w:val="222222"/>
          <w:szCs w:val="19"/>
          <w:lang w:eastAsia="en-IN"/>
        </w:rPr>
        <w:t> Symposium - "- Population Specific Characteristics of Diabetes in India."</w:t>
      </w:r>
    </w:p>
    <w:p w:rsidR="000E07D5" w:rsidRPr="000E07D5" w:rsidRDefault="000E07D5" w:rsidP="000E07D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Cs w:val="19"/>
          <w:lang w:eastAsia="en-IN"/>
        </w:rPr>
      </w:pPr>
      <w:proofErr w:type="spellStart"/>
      <w:r w:rsidRPr="000E07D5">
        <w:rPr>
          <w:rFonts w:ascii="Arial" w:eastAsia="Times New Roman" w:hAnsi="Arial" w:cs="Arial"/>
          <w:color w:val="222222"/>
          <w:szCs w:val="19"/>
          <w:lang w:eastAsia="en-IN"/>
        </w:rPr>
        <w:t>Prof.</w:t>
      </w:r>
      <w:proofErr w:type="spellEnd"/>
      <w:r w:rsidRPr="000E07D5">
        <w:rPr>
          <w:rFonts w:ascii="Arial" w:eastAsia="Times New Roman" w:hAnsi="Arial" w:cs="Arial"/>
          <w:color w:val="222222"/>
          <w:szCs w:val="19"/>
          <w:lang w:eastAsia="en-IN"/>
        </w:rPr>
        <w:t xml:space="preserve"> B.B. </w:t>
      </w:r>
      <w:proofErr w:type="spellStart"/>
      <w:r w:rsidRPr="000E07D5">
        <w:rPr>
          <w:rFonts w:ascii="Arial" w:eastAsia="Times New Roman" w:hAnsi="Arial" w:cs="Arial"/>
          <w:color w:val="222222"/>
          <w:szCs w:val="19"/>
          <w:lang w:eastAsia="en-IN"/>
        </w:rPr>
        <w:t>Tripathi</w:t>
      </w:r>
      <w:proofErr w:type="spellEnd"/>
      <w:r w:rsidRPr="000E07D5">
        <w:rPr>
          <w:rFonts w:ascii="Arial" w:eastAsia="Times New Roman" w:hAnsi="Arial" w:cs="Arial"/>
          <w:color w:val="222222"/>
          <w:szCs w:val="19"/>
          <w:lang w:eastAsia="en-IN"/>
        </w:rPr>
        <w:t xml:space="preserve"> Nutrition symposium - </w:t>
      </w:r>
      <w:r w:rsidRPr="000E07D5">
        <w:rPr>
          <w:rFonts w:ascii="Arial" w:eastAsia="Times New Roman" w:hAnsi="Arial" w:cs="Arial"/>
          <w:color w:val="222222"/>
          <w:szCs w:val="19"/>
          <w:shd w:val="clear" w:color="auto" w:fill="FFFFFF"/>
          <w:lang w:eastAsia="en-IN"/>
        </w:rPr>
        <w:t> " Dietary Carbohydrate Consumption in Diabetes Patients and Normal Individuals"</w:t>
      </w:r>
    </w:p>
    <w:p w:rsidR="000E07D5" w:rsidRPr="000E07D5" w:rsidRDefault="000E07D5" w:rsidP="000E07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500050"/>
          <w:sz w:val="24"/>
          <w:szCs w:val="19"/>
          <w:shd w:val="clear" w:color="auto" w:fill="FFFFFF"/>
          <w:lang w:eastAsia="en-IN"/>
        </w:rPr>
      </w:pPr>
      <w:r w:rsidRPr="000E07D5">
        <w:rPr>
          <w:rFonts w:ascii="Times New Roman" w:eastAsia="Times New Roman" w:hAnsi="Times New Roman" w:cs="Times New Roman"/>
          <w:b/>
          <w:bCs/>
          <w:color w:val="500050"/>
          <w:sz w:val="24"/>
          <w:szCs w:val="19"/>
          <w:shd w:val="clear" w:color="auto" w:fill="FFFFFF"/>
          <w:lang w:eastAsia="en-IN"/>
        </w:rPr>
        <w:t>The last Date for Abstract submission is 31st August 2018.</w:t>
      </w:r>
    </w:p>
    <w:p w:rsidR="000E07D5" w:rsidRPr="000E07D5" w:rsidRDefault="000E07D5" w:rsidP="000E07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500050"/>
          <w:sz w:val="24"/>
          <w:szCs w:val="19"/>
          <w:shd w:val="clear" w:color="auto" w:fill="FFFFFF"/>
          <w:lang w:eastAsia="en-IN"/>
        </w:rPr>
      </w:pPr>
    </w:p>
    <w:p w:rsidR="000E07D5" w:rsidRPr="000E07D5" w:rsidRDefault="000E07D5" w:rsidP="000E07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500050"/>
          <w:szCs w:val="19"/>
          <w:shd w:val="clear" w:color="auto" w:fill="FFFFFF"/>
          <w:lang w:eastAsia="en-IN"/>
        </w:rPr>
      </w:pPr>
      <w:r w:rsidRPr="000E07D5">
        <w:rPr>
          <w:rFonts w:ascii="Times New Roman" w:eastAsia="Times New Roman" w:hAnsi="Times New Roman" w:cs="Times New Roman"/>
          <w:b/>
          <w:bCs/>
          <w:color w:val="500050"/>
          <w:szCs w:val="19"/>
          <w:shd w:val="clear" w:color="auto" w:fill="FFFFFF"/>
          <w:lang w:eastAsia="en-IN"/>
        </w:rPr>
        <w:t>Address of Email of Scientific Chair 2018 -</w:t>
      </w:r>
    </w:p>
    <w:p w:rsidR="000E07D5" w:rsidRPr="000E07D5" w:rsidRDefault="000E07D5" w:rsidP="000E07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500050"/>
          <w:sz w:val="18"/>
          <w:szCs w:val="19"/>
          <w:shd w:val="clear" w:color="auto" w:fill="FFFFFF"/>
          <w:lang w:eastAsia="en-IN"/>
        </w:rPr>
      </w:pPr>
    </w:p>
    <w:p w:rsidR="000E07D5" w:rsidRPr="000E07D5" w:rsidRDefault="000E07D5" w:rsidP="000E07D5">
      <w:pPr>
        <w:pStyle w:val="NoSpacing"/>
        <w:rPr>
          <w:rFonts w:ascii="Times New Roman" w:hAnsi="Times New Roman" w:cs="Times New Roman"/>
          <w:sz w:val="28"/>
          <w:szCs w:val="24"/>
          <w:lang w:eastAsia="en-IN"/>
        </w:rPr>
      </w:pPr>
      <w:r w:rsidRPr="000E07D5">
        <w:rPr>
          <w:rFonts w:ascii="Times New Roman" w:hAnsi="Times New Roman" w:cs="Times New Roman"/>
          <w:sz w:val="24"/>
          <w:shd w:val="clear" w:color="auto" w:fill="FFFFFF"/>
          <w:lang w:eastAsia="en-IN"/>
        </w:rPr>
        <w:t xml:space="preserve">Dr Rajeev </w:t>
      </w:r>
      <w:proofErr w:type="spellStart"/>
      <w:r w:rsidRPr="000E07D5">
        <w:rPr>
          <w:rFonts w:ascii="Times New Roman" w:hAnsi="Times New Roman" w:cs="Times New Roman"/>
          <w:sz w:val="24"/>
          <w:shd w:val="clear" w:color="auto" w:fill="FFFFFF"/>
          <w:lang w:eastAsia="en-IN"/>
        </w:rPr>
        <w:t>Chawla</w:t>
      </w:r>
      <w:proofErr w:type="spellEnd"/>
      <w:r w:rsidRPr="000E07D5">
        <w:rPr>
          <w:rFonts w:ascii="Times New Roman" w:hAnsi="Times New Roman" w:cs="Times New Roman"/>
          <w:sz w:val="24"/>
          <w:lang w:eastAsia="en-IN"/>
        </w:rPr>
        <w:br/>
        <w:t>Scientific Chair RSSDI 2018</w:t>
      </w:r>
      <w:bookmarkStart w:id="0" w:name="_GoBack"/>
      <w:bookmarkEnd w:id="0"/>
    </w:p>
    <w:p w:rsidR="000E07D5" w:rsidRPr="000E07D5" w:rsidRDefault="000E07D5" w:rsidP="000E07D5">
      <w:pPr>
        <w:pStyle w:val="NoSpacing"/>
        <w:rPr>
          <w:rFonts w:ascii="Times New Roman" w:hAnsi="Times New Roman" w:cs="Times New Roman"/>
          <w:sz w:val="24"/>
          <w:lang w:eastAsia="en-IN"/>
        </w:rPr>
      </w:pPr>
      <w:r w:rsidRPr="000E07D5">
        <w:rPr>
          <w:rFonts w:ascii="Times New Roman" w:hAnsi="Times New Roman" w:cs="Times New Roman"/>
          <w:sz w:val="24"/>
          <w:lang w:eastAsia="en-IN"/>
        </w:rPr>
        <w:t xml:space="preserve">180 Jai Apartment Sec-9 </w:t>
      </w:r>
      <w:proofErr w:type="spellStart"/>
      <w:r w:rsidRPr="000E07D5">
        <w:rPr>
          <w:rFonts w:ascii="Times New Roman" w:hAnsi="Times New Roman" w:cs="Times New Roman"/>
          <w:sz w:val="24"/>
          <w:lang w:eastAsia="en-IN"/>
        </w:rPr>
        <w:t>Rohini</w:t>
      </w:r>
      <w:proofErr w:type="spellEnd"/>
      <w:r w:rsidRPr="000E07D5">
        <w:rPr>
          <w:rFonts w:ascii="Times New Roman" w:hAnsi="Times New Roman" w:cs="Times New Roman"/>
          <w:sz w:val="24"/>
          <w:lang w:eastAsia="en-IN"/>
        </w:rPr>
        <w:t>,</w:t>
      </w:r>
    </w:p>
    <w:p w:rsidR="000E07D5" w:rsidRPr="000E07D5" w:rsidRDefault="000E07D5" w:rsidP="000E07D5">
      <w:pPr>
        <w:pStyle w:val="NoSpacing"/>
        <w:rPr>
          <w:rFonts w:ascii="Times New Roman" w:hAnsi="Times New Roman" w:cs="Times New Roman"/>
          <w:sz w:val="24"/>
          <w:lang w:eastAsia="en-IN"/>
        </w:rPr>
      </w:pPr>
      <w:proofErr w:type="gramStart"/>
      <w:r w:rsidRPr="000E07D5">
        <w:rPr>
          <w:rFonts w:ascii="Times New Roman" w:hAnsi="Times New Roman" w:cs="Times New Roman"/>
          <w:sz w:val="24"/>
          <w:lang w:eastAsia="en-IN"/>
        </w:rPr>
        <w:t>New Delhi-110085</w:t>
      </w:r>
      <w:r>
        <w:rPr>
          <w:rFonts w:ascii="Times New Roman" w:hAnsi="Times New Roman" w:cs="Times New Roman"/>
          <w:sz w:val="24"/>
          <w:lang w:eastAsia="en-IN"/>
        </w:rPr>
        <w:t>.</w:t>
      </w:r>
      <w:proofErr w:type="gramEnd"/>
    </w:p>
    <w:p w:rsidR="000E07D5" w:rsidRPr="000E07D5" w:rsidRDefault="000E07D5" w:rsidP="000E07D5">
      <w:pPr>
        <w:pStyle w:val="NoSpacing"/>
        <w:rPr>
          <w:rFonts w:ascii="Times New Roman" w:hAnsi="Times New Roman" w:cs="Times New Roman"/>
          <w:sz w:val="24"/>
          <w:lang w:eastAsia="en-IN"/>
        </w:rPr>
      </w:pPr>
      <w:r w:rsidRPr="000E07D5">
        <w:rPr>
          <w:rFonts w:ascii="Times New Roman" w:hAnsi="Times New Roman" w:cs="Times New Roman"/>
          <w:sz w:val="24"/>
          <w:lang w:eastAsia="en-IN"/>
        </w:rPr>
        <w:t>Tel: +91-11-27563814</w:t>
      </w:r>
      <w:proofErr w:type="gramStart"/>
      <w:r w:rsidRPr="000E07D5">
        <w:rPr>
          <w:rFonts w:ascii="Times New Roman" w:hAnsi="Times New Roman" w:cs="Times New Roman"/>
          <w:sz w:val="24"/>
          <w:lang w:eastAsia="en-IN"/>
        </w:rPr>
        <w:t>,Fax</w:t>
      </w:r>
      <w:proofErr w:type="gramEnd"/>
      <w:r w:rsidRPr="000E07D5">
        <w:rPr>
          <w:rFonts w:ascii="Times New Roman" w:hAnsi="Times New Roman" w:cs="Times New Roman"/>
          <w:sz w:val="24"/>
          <w:lang w:eastAsia="en-IN"/>
        </w:rPr>
        <w:t>: +91-11-47045282</w:t>
      </w:r>
    </w:p>
    <w:p w:rsidR="000E07D5" w:rsidRPr="000E07D5" w:rsidRDefault="000E07D5" w:rsidP="000E07D5">
      <w:pPr>
        <w:pStyle w:val="NoSpacing"/>
        <w:rPr>
          <w:rFonts w:ascii="Times New Roman" w:hAnsi="Times New Roman" w:cs="Times New Roman"/>
          <w:sz w:val="24"/>
          <w:lang w:eastAsia="en-IN"/>
        </w:rPr>
      </w:pPr>
      <w:r w:rsidRPr="000E07D5">
        <w:rPr>
          <w:rFonts w:ascii="Times New Roman" w:hAnsi="Times New Roman" w:cs="Times New Roman"/>
          <w:sz w:val="24"/>
          <w:lang w:eastAsia="en-IN"/>
        </w:rPr>
        <w:t>Mobile: +91-9811799666</w:t>
      </w:r>
    </w:p>
    <w:p w:rsidR="000E07D5" w:rsidRPr="000E07D5" w:rsidRDefault="000E07D5" w:rsidP="000E07D5">
      <w:pPr>
        <w:pStyle w:val="NoSpacing"/>
        <w:rPr>
          <w:rFonts w:ascii="Times New Roman" w:hAnsi="Times New Roman" w:cs="Times New Roman"/>
          <w:sz w:val="24"/>
          <w:lang w:eastAsia="en-IN"/>
        </w:rPr>
      </w:pPr>
      <w:r w:rsidRPr="000E07D5">
        <w:rPr>
          <w:rFonts w:ascii="Times New Roman" w:hAnsi="Times New Roman" w:cs="Times New Roman"/>
          <w:sz w:val="24"/>
          <w:lang w:eastAsia="en-IN"/>
        </w:rPr>
        <w:t>Email: </w:t>
      </w:r>
      <w:hyperlink r:id="rId6" w:tgtFrame="_blank" w:history="1">
        <w:r w:rsidRPr="000E07D5">
          <w:rPr>
            <w:rFonts w:ascii="Times New Roman" w:hAnsi="Times New Roman" w:cs="Times New Roman"/>
            <w:color w:val="1155CC"/>
            <w:sz w:val="24"/>
            <w:u w:val="single"/>
            <w:lang w:eastAsia="en-IN"/>
          </w:rPr>
          <w:t>scientificrssdi2018@gmail.com</w:t>
        </w:r>
      </w:hyperlink>
    </w:p>
    <w:p w:rsidR="005A1AE2" w:rsidRPr="000E07D5" w:rsidRDefault="005A1AE2" w:rsidP="000E07D5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52"/>
          <w:szCs w:val="40"/>
          <w:lang w:val="en-US"/>
        </w:rPr>
      </w:pPr>
      <w:r w:rsidRPr="000E07D5">
        <w:rPr>
          <w:rFonts w:ascii="Times New Roman" w:hAnsi="Times New Roman" w:cs="Times New Roman"/>
          <w:b/>
          <w:color w:val="FF0000"/>
          <w:sz w:val="52"/>
          <w:szCs w:val="40"/>
          <w:lang w:val="en-US"/>
        </w:rPr>
        <w:t xml:space="preserve">                               </w:t>
      </w:r>
    </w:p>
    <w:p w:rsidR="005A1AE2" w:rsidRDefault="005A1AE2" w:rsidP="005A1AE2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48"/>
          <w:szCs w:val="40"/>
          <w:lang w:val="en-US"/>
        </w:rPr>
      </w:pPr>
    </w:p>
    <w:p w:rsidR="005A1AE2" w:rsidRDefault="005A1AE2" w:rsidP="005A1AE2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48"/>
          <w:szCs w:val="40"/>
          <w:lang w:val="en-US"/>
        </w:rPr>
      </w:pPr>
    </w:p>
    <w:p w:rsidR="005A1AE2" w:rsidRDefault="005A1AE2" w:rsidP="005A1AE2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48"/>
          <w:szCs w:val="40"/>
          <w:lang w:val="en-US"/>
        </w:rPr>
      </w:pPr>
    </w:p>
    <w:p w:rsidR="005A1AE2" w:rsidRDefault="005A1AE2" w:rsidP="005A1AE2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48"/>
          <w:szCs w:val="40"/>
          <w:lang w:val="en-US"/>
        </w:rPr>
      </w:pPr>
    </w:p>
    <w:p w:rsidR="005A1AE2" w:rsidRDefault="005A1AE2" w:rsidP="005A1AE2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48"/>
          <w:szCs w:val="40"/>
          <w:lang w:val="en-US"/>
        </w:rPr>
      </w:pPr>
    </w:p>
    <w:p w:rsidR="005A1AE2" w:rsidRDefault="005A1AE2" w:rsidP="005A1AE2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48"/>
          <w:szCs w:val="40"/>
          <w:lang w:val="en-US"/>
        </w:rPr>
      </w:pPr>
    </w:p>
    <w:p w:rsidR="005A1AE2" w:rsidRDefault="005A1AE2" w:rsidP="005A1AE2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48"/>
          <w:szCs w:val="40"/>
          <w:lang w:val="en-US"/>
        </w:rPr>
      </w:pPr>
    </w:p>
    <w:p w:rsidR="005A1AE2" w:rsidRDefault="005A1AE2" w:rsidP="005A1AE2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48"/>
          <w:szCs w:val="40"/>
          <w:lang w:val="en-US"/>
        </w:rPr>
      </w:pPr>
    </w:p>
    <w:p w:rsidR="005A1AE2" w:rsidRDefault="005A1AE2" w:rsidP="005A1AE2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48"/>
          <w:szCs w:val="40"/>
          <w:lang w:val="en-US"/>
        </w:rPr>
      </w:pPr>
    </w:p>
    <w:p w:rsidR="005A1AE2" w:rsidRDefault="005A1AE2" w:rsidP="005A1AE2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48"/>
          <w:szCs w:val="40"/>
          <w:lang w:val="en-US"/>
        </w:rPr>
      </w:pPr>
    </w:p>
    <w:p w:rsidR="005A1AE2" w:rsidRPr="005A1AE2" w:rsidRDefault="005A1AE2" w:rsidP="005A1AE2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48"/>
          <w:szCs w:val="40"/>
          <w:lang w:val="en-US"/>
        </w:rPr>
      </w:pPr>
      <w:r w:rsidRPr="0029220D">
        <w:rPr>
          <w:rFonts w:ascii="Times New Roman" w:hAnsi="Times New Roman" w:cs="Times New Roman"/>
          <w:b/>
          <w:color w:val="FF0000"/>
          <w:sz w:val="48"/>
          <w:szCs w:val="40"/>
          <w:lang w:val="en-US"/>
        </w:rPr>
        <w:t xml:space="preserve"> </w:t>
      </w:r>
      <w:r>
        <w:rPr>
          <w:rFonts w:ascii="Times New Roman" w:hAnsi="Times New Roman" w:cs="Times New Roman"/>
          <w:b/>
          <w:color w:val="FF0000"/>
          <w:sz w:val="48"/>
          <w:szCs w:val="40"/>
          <w:lang w:val="en-US"/>
        </w:rPr>
        <w:t xml:space="preserve">      </w:t>
      </w:r>
      <w:r w:rsidRPr="0029220D">
        <w:rPr>
          <w:rFonts w:ascii="Times New Roman" w:hAnsi="Times New Roman" w:cs="Times New Roman"/>
          <w:b/>
          <w:color w:val="FF0000"/>
          <w:sz w:val="44"/>
          <w:szCs w:val="40"/>
          <w:lang w:val="en-US"/>
        </w:rPr>
        <w:t>RSSDI THERAPEUTIC WHEEL</w:t>
      </w:r>
    </w:p>
    <w:p w:rsidR="005A1AE2" w:rsidRPr="0029220D" w:rsidRDefault="005A1AE2" w:rsidP="005A1AE2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44"/>
          <w:szCs w:val="40"/>
          <w:lang w:val="en-US"/>
        </w:rPr>
      </w:pPr>
      <w:r>
        <w:rPr>
          <w:rFonts w:ascii="Times New Roman" w:hAnsi="Times New Roman" w:cs="Times New Roman"/>
          <w:noProof/>
          <w:sz w:val="24"/>
          <w:lang w:eastAsia="en-IN"/>
        </w:rPr>
        <w:lastRenderedPageBreak/>
        <w:drawing>
          <wp:inline distT="0" distB="0" distL="0" distR="0" wp14:anchorId="3E56010F" wp14:editId="047360A3">
            <wp:extent cx="5056970" cy="497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rapy wheel 04 Sep 210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8286" cy="4983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AE2" w:rsidRDefault="005A1AE2" w:rsidP="005A1AE2">
      <w:pPr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Calibri" w:eastAsia="Calibri" w:hAnsi="Calibri" w:cs="Times New Roman"/>
          <w:noProof/>
          <w:lang w:eastAsia="en-IN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DC920" wp14:editId="11D9A84B">
                <wp:simplePos x="0" y="0"/>
                <wp:positionH relativeFrom="column">
                  <wp:posOffset>5943600</wp:posOffset>
                </wp:positionH>
                <wp:positionV relativeFrom="paragraph">
                  <wp:posOffset>375285</wp:posOffset>
                </wp:positionV>
                <wp:extent cx="2904490" cy="4595495"/>
                <wp:effectExtent l="0" t="0" r="0" b="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4490" cy="459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1AE2" w:rsidRPr="00D56EA7" w:rsidRDefault="005A1AE2" w:rsidP="005A1AE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0070C0"/>
                                <w:szCs w:val="20"/>
                              </w:rPr>
                            </w:pPr>
                            <w:r w:rsidRPr="00D56EA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Cs w:val="20"/>
                                <w:lang w:val="en-US"/>
                              </w:rPr>
                              <w:t xml:space="preserve">Su – </w:t>
                            </w:r>
                            <w:proofErr w:type="spellStart"/>
                            <w:r w:rsidRPr="00D56EA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Cs w:val="20"/>
                                <w:lang w:val="en-US"/>
                              </w:rPr>
                              <w:t>Sulfonyl</w:t>
                            </w:r>
                            <w:proofErr w:type="spellEnd"/>
                            <w:r w:rsidRPr="00D56EA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Cs w:val="20"/>
                                <w:lang w:val="en-US"/>
                              </w:rPr>
                              <w:t xml:space="preserve"> Urea</w:t>
                            </w:r>
                          </w:p>
                          <w:p w:rsidR="005A1AE2" w:rsidRPr="00D56EA7" w:rsidRDefault="005A1AE2" w:rsidP="005A1AE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Cs w:val="20"/>
                                <w:lang w:val="en-US"/>
                              </w:rPr>
                            </w:pPr>
                            <w:r w:rsidRPr="00D56EA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Cs w:val="20"/>
                                <w:lang w:val="en-US"/>
                              </w:rPr>
                              <w:t xml:space="preserve">Su* - Preferably </w:t>
                            </w:r>
                            <w:proofErr w:type="spellStart"/>
                            <w:r w:rsidRPr="00D56EA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Cs w:val="20"/>
                                <w:lang w:val="en-US"/>
                              </w:rPr>
                              <w:t>Glimiperide</w:t>
                            </w:r>
                            <w:proofErr w:type="spellEnd"/>
                            <w:r w:rsidRPr="00D56EA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Cs w:val="20"/>
                                <w:lang w:val="en-US"/>
                              </w:rPr>
                              <w:t xml:space="preserve"> or </w:t>
                            </w:r>
                            <w:proofErr w:type="spellStart"/>
                            <w:r w:rsidRPr="00D56EA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Cs w:val="20"/>
                                <w:lang w:val="en-US"/>
                              </w:rPr>
                              <w:t>Gliclazide</w:t>
                            </w:r>
                            <w:proofErr w:type="spellEnd"/>
                          </w:p>
                          <w:p w:rsidR="005A1AE2" w:rsidRPr="00D56EA7" w:rsidRDefault="005A1AE2" w:rsidP="005A1AE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0070C0"/>
                                <w:szCs w:val="20"/>
                              </w:rPr>
                            </w:pPr>
                            <w:proofErr w:type="spellStart"/>
                            <w:r w:rsidRPr="00D56EA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Cs w:val="20"/>
                                <w:lang w:val="en-US"/>
                              </w:rPr>
                              <w:t>SuS</w:t>
                            </w:r>
                            <w:proofErr w:type="spellEnd"/>
                            <w:r w:rsidRPr="00D56EA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Cs w:val="20"/>
                                <w:lang w:val="en-US"/>
                              </w:rPr>
                              <w:t xml:space="preserve"> – Short acting </w:t>
                            </w:r>
                            <w:proofErr w:type="spellStart"/>
                            <w:r w:rsidRPr="00D56EA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Cs w:val="20"/>
                                <w:lang w:val="en-US"/>
                              </w:rPr>
                              <w:t>Sulfonyl</w:t>
                            </w:r>
                            <w:proofErr w:type="spellEnd"/>
                            <w:r w:rsidRPr="00D56EA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56EA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Cs w:val="20"/>
                                <w:lang w:val="en-US"/>
                              </w:rPr>
                              <w:t>ureas</w:t>
                            </w:r>
                            <w:proofErr w:type="spellEnd"/>
                          </w:p>
                          <w:p w:rsidR="005A1AE2" w:rsidRPr="00D56EA7" w:rsidRDefault="005A1AE2" w:rsidP="005A1AE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595959"/>
                                <w:szCs w:val="20"/>
                              </w:rPr>
                            </w:pPr>
                            <w:r w:rsidRPr="00D56EA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95959"/>
                                <w:szCs w:val="20"/>
                                <w:lang w:val="en-US"/>
                              </w:rPr>
                              <w:t>I – Insulin</w:t>
                            </w:r>
                          </w:p>
                          <w:p w:rsidR="005A1AE2" w:rsidRPr="00D56EA7" w:rsidRDefault="005A1AE2" w:rsidP="005A1AE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595959"/>
                                <w:szCs w:val="20"/>
                              </w:rPr>
                            </w:pPr>
                            <w:proofErr w:type="spellStart"/>
                            <w:r w:rsidRPr="00D56EA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95959"/>
                                <w:szCs w:val="20"/>
                                <w:lang w:val="en-US"/>
                              </w:rPr>
                              <w:t>Ih</w:t>
                            </w:r>
                            <w:proofErr w:type="spellEnd"/>
                            <w:r w:rsidRPr="00D56EA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95959"/>
                                <w:szCs w:val="20"/>
                                <w:lang w:val="en-US"/>
                              </w:rPr>
                              <w:t xml:space="preserve"> – Human </w:t>
                            </w:r>
                            <w:proofErr w:type="spellStart"/>
                            <w:r w:rsidRPr="00D56EA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95959"/>
                                <w:szCs w:val="20"/>
                                <w:lang w:val="en-US"/>
                              </w:rPr>
                              <w:t>Insulins</w:t>
                            </w:r>
                            <w:proofErr w:type="spellEnd"/>
                            <w:r w:rsidRPr="00D56EA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95959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5A1AE2" w:rsidRPr="00D56EA7" w:rsidRDefault="005A1AE2" w:rsidP="005A1AE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595959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D56EA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95959"/>
                                <w:szCs w:val="20"/>
                                <w:lang w:val="en-US"/>
                              </w:rPr>
                              <w:t>Ia</w:t>
                            </w:r>
                            <w:proofErr w:type="spellEnd"/>
                            <w:proofErr w:type="gramEnd"/>
                            <w:r w:rsidRPr="00D56EA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95959"/>
                                <w:szCs w:val="20"/>
                                <w:lang w:val="en-US"/>
                              </w:rPr>
                              <w:t xml:space="preserve"> – Insulin Analogues</w:t>
                            </w:r>
                          </w:p>
                          <w:p w:rsidR="005A1AE2" w:rsidRPr="00D56EA7" w:rsidRDefault="005A1AE2" w:rsidP="005A1AE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95959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D56EA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95959"/>
                                <w:szCs w:val="20"/>
                                <w:lang w:val="en-US"/>
                              </w:rPr>
                              <w:t>IaS</w:t>
                            </w:r>
                            <w:proofErr w:type="spellEnd"/>
                            <w:proofErr w:type="gramEnd"/>
                            <w:r w:rsidRPr="00D56EA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95959"/>
                                <w:szCs w:val="20"/>
                                <w:lang w:val="en-US"/>
                              </w:rPr>
                              <w:t xml:space="preserve"> – Short Acting Insulin analogues</w:t>
                            </w:r>
                          </w:p>
                          <w:p w:rsidR="005A1AE2" w:rsidRPr="00D56EA7" w:rsidRDefault="005A1AE2" w:rsidP="005A1AE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Cs w:val="20"/>
                                <w:lang w:val="en-US"/>
                              </w:rPr>
                            </w:pPr>
                            <w:r w:rsidRPr="00D56EA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Cs w:val="20"/>
                                <w:lang w:val="en-US"/>
                              </w:rPr>
                              <w:t>D – DPP4 inhibitors</w:t>
                            </w:r>
                          </w:p>
                          <w:p w:rsidR="005A1AE2" w:rsidRPr="00D56EA7" w:rsidRDefault="005A1AE2" w:rsidP="005A1AE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color w:val="461700"/>
                                <w:sz w:val="24"/>
                                <w:szCs w:val="20"/>
                              </w:rPr>
                            </w:pPr>
                            <w:r w:rsidRPr="00D56EA7">
                              <w:rPr>
                                <w:rFonts w:ascii="Times New Roman" w:eastAsia="Calibri" w:hAnsi="Times New Roman" w:cs="Times New Roman"/>
                                <w:b/>
                                <w:color w:val="461700"/>
                              </w:rPr>
                              <w:t xml:space="preserve">D* Dose adjustment for </w:t>
                            </w:r>
                            <w:proofErr w:type="spellStart"/>
                            <w:r w:rsidRPr="00D56EA7">
                              <w:rPr>
                                <w:rFonts w:ascii="Times New Roman" w:eastAsia="Calibri" w:hAnsi="Times New Roman" w:cs="Times New Roman"/>
                                <w:b/>
                                <w:color w:val="461700"/>
                              </w:rPr>
                              <w:t>linagliptin</w:t>
                            </w:r>
                            <w:proofErr w:type="spellEnd"/>
                            <w:r w:rsidRPr="00D56EA7">
                              <w:rPr>
                                <w:rFonts w:ascii="Times New Roman" w:eastAsia="Calibri" w:hAnsi="Times New Roman" w:cs="Times New Roman"/>
                                <w:b/>
                                <w:color w:val="461700"/>
                              </w:rPr>
                              <w:t xml:space="preserve"> </w:t>
                            </w:r>
                            <w:proofErr w:type="spellStart"/>
                            <w:r w:rsidRPr="00D56EA7">
                              <w:rPr>
                                <w:rFonts w:ascii="Times New Roman" w:eastAsia="Calibri" w:hAnsi="Times New Roman" w:cs="Times New Roman"/>
                                <w:b/>
                                <w:color w:val="461700"/>
                              </w:rPr>
                              <w:t>teneligliptin</w:t>
                            </w:r>
                            <w:proofErr w:type="spellEnd"/>
                            <w:r w:rsidRPr="00D56EA7">
                              <w:rPr>
                                <w:rFonts w:ascii="Times New Roman" w:eastAsia="Calibri" w:hAnsi="Times New Roman" w:cs="Times New Roman"/>
                                <w:b/>
                                <w:color w:val="461700"/>
                              </w:rPr>
                              <w:t xml:space="preserve"> and </w:t>
                            </w:r>
                            <w:proofErr w:type="spellStart"/>
                            <w:r w:rsidRPr="00D56EA7">
                              <w:rPr>
                                <w:rFonts w:ascii="Times New Roman" w:eastAsia="Calibri" w:hAnsi="Times New Roman" w:cs="Times New Roman"/>
                                <w:b/>
                                <w:color w:val="461700"/>
                              </w:rPr>
                              <w:t>gemigliptin</w:t>
                            </w:r>
                            <w:proofErr w:type="spellEnd"/>
                            <w:r w:rsidRPr="00D56EA7">
                              <w:rPr>
                                <w:rFonts w:ascii="Times New Roman" w:eastAsia="Calibri" w:hAnsi="Times New Roman" w:cs="Times New Roman"/>
                                <w:b/>
                                <w:color w:val="461700"/>
                              </w:rPr>
                              <w:t xml:space="preserve"> is not required</w:t>
                            </w:r>
                          </w:p>
                          <w:p w:rsidR="005A1AE2" w:rsidRPr="00D56EA7" w:rsidRDefault="005A1AE2" w:rsidP="005A1AE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F6228"/>
                                <w:szCs w:val="20"/>
                                <w:lang w:val="en-US"/>
                              </w:rPr>
                            </w:pPr>
                            <w:r w:rsidRPr="00D56EA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F6228"/>
                                <w:szCs w:val="20"/>
                                <w:lang w:val="en-US"/>
                              </w:rPr>
                              <w:t>P – Pioglitazone</w:t>
                            </w:r>
                          </w:p>
                          <w:p w:rsidR="005A1AE2" w:rsidRPr="00D56EA7" w:rsidRDefault="005A1AE2" w:rsidP="005A1AE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4F6228"/>
                                <w:szCs w:val="20"/>
                              </w:rPr>
                            </w:pPr>
                            <w:r w:rsidRPr="00D56EA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F6228"/>
                                <w:szCs w:val="20"/>
                                <w:lang w:val="en-US"/>
                              </w:rPr>
                              <w:t xml:space="preserve">P* - Pioglitazone if EF &gt; 40% </w:t>
                            </w:r>
                          </w:p>
                          <w:p w:rsidR="005A1AE2" w:rsidRPr="00D56EA7" w:rsidRDefault="005A1AE2" w:rsidP="005A1AE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002060"/>
                                <w:szCs w:val="20"/>
                              </w:rPr>
                            </w:pPr>
                            <w:proofErr w:type="spellStart"/>
                            <w:r w:rsidRPr="00D56EA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Cs w:val="20"/>
                                <w:lang w:val="en-US"/>
                              </w:rPr>
                              <w:t>Sg</w:t>
                            </w:r>
                            <w:proofErr w:type="spellEnd"/>
                            <w:r w:rsidRPr="00D56EA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Cs w:val="20"/>
                                <w:lang w:val="en-US"/>
                              </w:rPr>
                              <w:t xml:space="preserve"> – SGLT2 Inhibitors</w:t>
                            </w:r>
                          </w:p>
                          <w:p w:rsidR="005A1AE2" w:rsidRPr="00D56EA7" w:rsidRDefault="005A1AE2" w:rsidP="005A1AE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5F497A"/>
                                <w:szCs w:val="20"/>
                              </w:rPr>
                            </w:pPr>
                            <w:r w:rsidRPr="00D56EA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F497A"/>
                                <w:szCs w:val="20"/>
                                <w:lang w:val="en-US"/>
                              </w:rPr>
                              <w:t xml:space="preserve">A – </w:t>
                            </w:r>
                            <w:proofErr w:type="spellStart"/>
                            <w:r w:rsidRPr="00D56EA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F497A"/>
                                <w:szCs w:val="20"/>
                                <w:lang w:val="en-US"/>
                              </w:rPr>
                              <w:t>Alphaglucosidase</w:t>
                            </w:r>
                            <w:proofErr w:type="spellEnd"/>
                            <w:r w:rsidRPr="00D56EA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F497A"/>
                                <w:szCs w:val="20"/>
                                <w:lang w:val="en-US"/>
                              </w:rPr>
                              <w:t xml:space="preserve"> Inhibitors</w:t>
                            </w:r>
                          </w:p>
                          <w:p w:rsidR="005A1AE2" w:rsidRPr="00D56EA7" w:rsidRDefault="005A1AE2" w:rsidP="005A1AE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984806"/>
                                <w:szCs w:val="20"/>
                              </w:rPr>
                            </w:pPr>
                            <w:r w:rsidRPr="00D56EA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984806"/>
                                <w:szCs w:val="20"/>
                                <w:lang w:val="en-US"/>
                              </w:rPr>
                              <w:t>G – GLP Analogues</w:t>
                            </w:r>
                          </w:p>
                          <w:p w:rsidR="005A1AE2" w:rsidRPr="00D56EA7" w:rsidRDefault="005A1AE2" w:rsidP="005A1AE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FF0000"/>
                                <w:szCs w:val="20"/>
                              </w:rPr>
                            </w:pPr>
                            <w:proofErr w:type="spellStart"/>
                            <w:r w:rsidRPr="00D56EA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Cs w:val="20"/>
                                <w:lang w:val="en-US"/>
                              </w:rPr>
                              <w:t>Gl</w:t>
                            </w:r>
                            <w:proofErr w:type="spellEnd"/>
                            <w:r w:rsidRPr="00D56EA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Cs w:val="20"/>
                                <w:lang w:val="en-US"/>
                              </w:rPr>
                              <w:t xml:space="preserve"> – </w:t>
                            </w:r>
                            <w:proofErr w:type="spellStart"/>
                            <w:r w:rsidRPr="00D56EA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Cs w:val="20"/>
                                <w:lang w:val="en-US"/>
                              </w:rPr>
                              <w:t>Glinides</w:t>
                            </w:r>
                            <w:proofErr w:type="spellEnd"/>
                            <w:r w:rsidRPr="00D56EA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468pt;margin-top:29.55pt;width:228.7pt;height:36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" stroked="f">
                <v:textbox>
                  <w:txbxContent>
                    <w:p w:rsidR="005A1AE2" w:rsidRPr="00D56EA7" w:rsidRDefault="005A1AE2" w:rsidP="005A1AE2">
                      <w:pPr>
                        <w:spacing w:line="240" w:lineRule="auto"/>
                        <w:rPr>
                          <w:rFonts w:ascii="Times New Roman" w:hAnsi="Times New Roman" w:cs="Times New Roman"/>
                          <w:color w:val="0070C0"/>
                          <w:szCs w:val="20"/>
                        </w:rPr>
                      </w:pPr>
                      <w:r w:rsidRPr="00D56EA7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Cs w:val="20"/>
                          <w:lang w:val="en-US"/>
                        </w:rPr>
                        <w:t xml:space="preserve">Su – </w:t>
                      </w:r>
                      <w:proofErr w:type="spellStart"/>
                      <w:r w:rsidRPr="00D56EA7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Cs w:val="20"/>
                          <w:lang w:val="en-US"/>
                        </w:rPr>
                        <w:t>Sulfonyl</w:t>
                      </w:r>
                      <w:proofErr w:type="spellEnd"/>
                      <w:r w:rsidRPr="00D56EA7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Cs w:val="20"/>
                          <w:lang w:val="en-US"/>
                        </w:rPr>
                        <w:t xml:space="preserve"> Urea</w:t>
                      </w:r>
                    </w:p>
                    <w:p w:rsidR="005A1AE2" w:rsidRPr="00D56EA7" w:rsidRDefault="005A1AE2" w:rsidP="005A1AE2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Cs w:val="20"/>
                          <w:lang w:val="en-US"/>
                        </w:rPr>
                      </w:pPr>
                      <w:r w:rsidRPr="00D56EA7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Cs w:val="20"/>
                          <w:lang w:val="en-US"/>
                        </w:rPr>
                        <w:t xml:space="preserve">Su* - Preferably </w:t>
                      </w:r>
                      <w:proofErr w:type="spellStart"/>
                      <w:r w:rsidRPr="00D56EA7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Cs w:val="20"/>
                          <w:lang w:val="en-US"/>
                        </w:rPr>
                        <w:t>Glimiperide</w:t>
                      </w:r>
                      <w:proofErr w:type="spellEnd"/>
                      <w:r w:rsidRPr="00D56EA7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Cs w:val="20"/>
                          <w:lang w:val="en-US"/>
                        </w:rPr>
                        <w:t xml:space="preserve"> or </w:t>
                      </w:r>
                      <w:proofErr w:type="spellStart"/>
                      <w:r w:rsidRPr="00D56EA7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Cs w:val="20"/>
                          <w:lang w:val="en-US"/>
                        </w:rPr>
                        <w:t>Gliclazide</w:t>
                      </w:r>
                      <w:proofErr w:type="spellEnd"/>
                    </w:p>
                    <w:p w:rsidR="005A1AE2" w:rsidRPr="00D56EA7" w:rsidRDefault="005A1AE2" w:rsidP="005A1AE2">
                      <w:pPr>
                        <w:spacing w:line="240" w:lineRule="auto"/>
                        <w:rPr>
                          <w:rFonts w:ascii="Times New Roman" w:hAnsi="Times New Roman" w:cs="Times New Roman"/>
                          <w:color w:val="0070C0"/>
                          <w:szCs w:val="20"/>
                        </w:rPr>
                      </w:pPr>
                      <w:proofErr w:type="spellStart"/>
                      <w:r w:rsidRPr="00D56EA7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Cs w:val="20"/>
                          <w:lang w:val="en-US"/>
                        </w:rPr>
                        <w:t>SuS</w:t>
                      </w:r>
                      <w:proofErr w:type="spellEnd"/>
                      <w:r w:rsidRPr="00D56EA7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Cs w:val="20"/>
                          <w:lang w:val="en-US"/>
                        </w:rPr>
                        <w:t xml:space="preserve"> – Short acting </w:t>
                      </w:r>
                      <w:proofErr w:type="spellStart"/>
                      <w:r w:rsidRPr="00D56EA7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Cs w:val="20"/>
                          <w:lang w:val="en-US"/>
                        </w:rPr>
                        <w:t>Sulfonyl</w:t>
                      </w:r>
                      <w:proofErr w:type="spellEnd"/>
                      <w:r w:rsidRPr="00D56EA7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D56EA7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Cs w:val="20"/>
                          <w:lang w:val="en-US"/>
                        </w:rPr>
                        <w:t>ureas</w:t>
                      </w:r>
                      <w:proofErr w:type="spellEnd"/>
                    </w:p>
                    <w:p w:rsidR="005A1AE2" w:rsidRPr="00D56EA7" w:rsidRDefault="005A1AE2" w:rsidP="005A1AE2">
                      <w:pPr>
                        <w:spacing w:line="240" w:lineRule="auto"/>
                        <w:rPr>
                          <w:rFonts w:ascii="Times New Roman" w:hAnsi="Times New Roman" w:cs="Times New Roman"/>
                          <w:color w:val="595959"/>
                          <w:szCs w:val="20"/>
                        </w:rPr>
                      </w:pPr>
                      <w:r w:rsidRPr="00D56EA7">
                        <w:rPr>
                          <w:rFonts w:ascii="Times New Roman" w:hAnsi="Times New Roman" w:cs="Times New Roman"/>
                          <w:b/>
                          <w:bCs/>
                          <w:color w:val="595959"/>
                          <w:szCs w:val="20"/>
                          <w:lang w:val="en-US"/>
                        </w:rPr>
                        <w:t>I – Insulin</w:t>
                      </w:r>
                    </w:p>
                    <w:p w:rsidR="005A1AE2" w:rsidRPr="00D56EA7" w:rsidRDefault="005A1AE2" w:rsidP="005A1AE2">
                      <w:pPr>
                        <w:spacing w:line="240" w:lineRule="auto"/>
                        <w:rPr>
                          <w:rFonts w:ascii="Times New Roman" w:hAnsi="Times New Roman" w:cs="Times New Roman"/>
                          <w:color w:val="595959"/>
                          <w:szCs w:val="20"/>
                        </w:rPr>
                      </w:pPr>
                      <w:proofErr w:type="spellStart"/>
                      <w:r w:rsidRPr="00D56EA7">
                        <w:rPr>
                          <w:rFonts w:ascii="Times New Roman" w:hAnsi="Times New Roman" w:cs="Times New Roman"/>
                          <w:b/>
                          <w:bCs/>
                          <w:color w:val="595959"/>
                          <w:szCs w:val="20"/>
                          <w:lang w:val="en-US"/>
                        </w:rPr>
                        <w:t>Ih</w:t>
                      </w:r>
                      <w:proofErr w:type="spellEnd"/>
                      <w:r w:rsidRPr="00D56EA7">
                        <w:rPr>
                          <w:rFonts w:ascii="Times New Roman" w:hAnsi="Times New Roman" w:cs="Times New Roman"/>
                          <w:b/>
                          <w:bCs/>
                          <w:color w:val="595959"/>
                          <w:szCs w:val="20"/>
                          <w:lang w:val="en-US"/>
                        </w:rPr>
                        <w:t xml:space="preserve"> – Human </w:t>
                      </w:r>
                      <w:proofErr w:type="spellStart"/>
                      <w:r w:rsidRPr="00D56EA7">
                        <w:rPr>
                          <w:rFonts w:ascii="Times New Roman" w:hAnsi="Times New Roman" w:cs="Times New Roman"/>
                          <w:b/>
                          <w:bCs/>
                          <w:color w:val="595959"/>
                          <w:szCs w:val="20"/>
                          <w:lang w:val="en-US"/>
                        </w:rPr>
                        <w:t>Insulins</w:t>
                      </w:r>
                      <w:proofErr w:type="spellEnd"/>
                      <w:r w:rsidRPr="00D56EA7">
                        <w:rPr>
                          <w:rFonts w:ascii="Times New Roman" w:hAnsi="Times New Roman" w:cs="Times New Roman"/>
                          <w:b/>
                          <w:bCs/>
                          <w:color w:val="595959"/>
                          <w:szCs w:val="20"/>
                          <w:lang w:val="en-US"/>
                        </w:rPr>
                        <w:t xml:space="preserve"> </w:t>
                      </w:r>
                    </w:p>
                    <w:p w:rsidR="005A1AE2" w:rsidRPr="00D56EA7" w:rsidRDefault="005A1AE2" w:rsidP="005A1AE2">
                      <w:pPr>
                        <w:spacing w:line="240" w:lineRule="auto"/>
                        <w:rPr>
                          <w:rFonts w:ascii="Times New Roman" w:hAnsi="Times New Roman" w:cs="Times New Roman"/>
                          <w:color w:val="595959"/>
                          <w:szCs w:val="20"/>
                        </w:rPr>
                      </w:pPr>
                      <w:proofErr w:type="spellStart"/>
                      <w:proofErr w:type="gramStart"/>
                      <w:r w:rsidRPr="00D56EA7">
                        <w:rPr>
                          <w:rFonts w:ascii="Times New Roman" w:hAnsi="Times New Roman" w:cs="Times New Roman"/>
                          <w:b/>
                          <w:bCs/>
                          <w:color w:val="595959"/>
                          <w:szCs w:val="20"/>
                          <w:lang w:val="en-US"/>
                        </w:rPr>
                        <w:t>Ia</w:t>
                      </w:r>
                      <w:proofErr w:type="spellEnd"/>
                      <w:proofErr w:type="gramEnd"/>
                      <w:r w:rsidRPr="00D56EA7">
                        <w:rPr>
                          <w:rFonts w:ascii="Times New Roman" w:hAnsi="Times New Roman" w:cs="Times New Roman"/>
                          <w:b/>
                          <w:bCs/>
                          <w:color w:val="595959"/>
                          <w:szCs w:val="20"/>
                          <w:lang w:val="en-US"/>
                        </w:rPr>
                        <w:t xml:space="preserve"> – Insulin Analogues</w:t>
                      </w:r>
                    </w:p>
                    <w:p w:rsidR="005A1AE2" w:rsidRPr="00D56EA7" w:rsidRDefault="005A1AE2" w:rsidP="005A1AE2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595959"/>
                          <w:szCs w:val="20"/>
                          <w:lang w:val="en-US"/>
                        </w:rPr>
                      </w:pPr>
                      <w:proofErr w:type="spellStart"/>
                      <w:proofErr w:type="gramStart"/>
                      <w:r w:rsidRPr="00D56EA7">
                        <w:rPr>
                          <w:rFonts w:ascii="Times New Roman" w:hAnsi="Times New Roman" w:cs="Times New Roman"/>
                          <w:b/>
                          <w:bCs/>
                          <w:color w:val="595959"/>
                          <w:szCs w:val="20"/>
                          <w:lang w:val="en-US"/>
                        </w:rPr>
                        <w:t>IaS</w:t>
                      </w:r>
                      <w:proofErr w:type="spellEnd"/>
                      <w:proofErr w:type="gramEnd"/>
                      <w:r w:rsidRPr="00D56EA7">
                        <w:rPr>
                          <w:rFonts w:ascii="Times New Roman" w:hAnsi="Times New Roman" w:cs="Times New Roman"/>
                          <w:b/>
                          <w:bCs/>
                          <w:color w:val="595959"/>
                          <w:szCs w:val="20"/>
                          <w:lang w:val="en-US"/>
                        </w:rPr>
                        <w:t xml:space="preserve"> – Short Acting Insulin analogues</w:t>
                      </w:r>
                    </w:p>
                    <w:p w:rsidR="005A1AE2" w:rsidRPr="00D56EA7" w:rsidRDefault="005A1AE2" w:rsidP="005A1AE2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632423"/>
                          <w:szCs w:val="20"/>
                          <w:lang w:val="en-US"/>
                        </w:rPr>
                      </w:pPr>
                      <w:r w:rsidRPr="00D56EA7">
                        <w:rPr>
                          <w:rFonts w:ascii="Times New Roman" w:hAnsi="Times New Roman" w:cs="Times New Roman"/>
                          <w:b/>
                          <w:bCs/>
                          <w:color w:val="632423"/>
                          <w:szCs w:val="20"/>
                          <w:lang w:val="en-US"/>
                        </w:rPr>
                        <w:t>D – DPP4 inhibitors</w:t>
                      </w:r>
                    </w:p>
                    <w:p w:rsidR="005A1AE2" w:rsidRPr="00D56EA7" w:rsidRDefault="005A1AE2" w:rsidP="005A1AE2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color w:val="461700"/>
                          <w:sz w:val="24"/>
                          <w:szCs w:val="20"/>
                        </w:rPr>
                      </w:pPr>
                      <w:r w:rsidRPr="00D56EA7">
                        <w:rPr>
                          <w:rFonts w:ascii="Times New Roman" w:eastAsia="Calibri" w:hAnsi="Times New Roman" w:cs="Times New Roman"/>
                          <w:b/>
                          <w:color w:val="461700"/>
                        </w:rPr>
                        <w:t xml:space="preserve">D* Dose adjustment for </w:t>
                      </w:r>
                      <w:proofErr w:type="spellStart"/>
                      <w:r w:rsidRPr="00D56EA7">
                        <w:rPr>
                          <w:rFonts w:ascii="Times New Roman" w:eastAsia="Calibri" w:hAnsi="Times New Roman" w:cs="Times New Roman"/>
                          <w:b/>
                          <w:color w:val="461700"/>
                        </w:rPr>
                        <w:t>linagliptin</w:t>
                      </w:r>
                      <w:proofErr w:type="spellEnd"/>
                      <w:r w:rsidRPr="00D56EA7">
                        <w:rPr>
                          <w:rFonts w:ascii="Times New Roman" w:eastAsia="Calibri" w:hAnsi="Times New Roman" w:cs="Times New Roman"/>
                          <w:b/>
                          <w:color w:val="461700"/>
                        </w:rPr>
                        <w:t xml:space="preserve"> </w:t>
                      </w:r>
                      <w:proofErr w:type="spellStart"/>
                      <w:r w:rsidRPr="00D56EA7">
                        <w:rPr>
                          <w:rFonts w:ascii="Times New Roman" w:eastAsia="Calibri" w:hAnsi="Times New Roman" w:cs="Times New Roman"/>
                          <w:b/>
                          <w:color w:val="461700"/>
                        </w:rPr>
                        <w:t>teneligliptin</w:t>
                      </w:r>
                      <w:proofErr w:type="spellEnd"/>
                      <w:r w:rsidRPr="00D56EA7">
                        <w:rPr>
                          <w:rFonts w:ascii="Times New Roman" w:eastAsia="Calibri" w:hAnsi="Times New Roman" w:cs="Times New Roman"/>
                          <w:b/>
                          <w:color w:val="461700"/>
                        </w:rPr>
                        <w:t xml:space="preserve"> and </w:t>
                      </w:r>
                      <w:proofErr w:type="spellStart"/>
                      <w:r w:rsidRPr="00D56EA7">
                        <w:rPr>
                          <w:rFonts w:ascii="Times New Roman" w:eastAsia="Calibri" w:hAnsi="Times New Roman" w:cs="Times New Roman"/>
                          <w:b/>
                          <w:color w:val="461700"/>
                        </w:rPr>
                        <w:t>gemigliptin</w:t>
                      </w:r>
                      <w:proofErr w:type="spellEnd"/>
                      <w:r w:rsidRPr="00D56EA7">
                        <w:rPr>
                          <w:rFonts w:ascii="Times New Roman" w:eastAsia="Calibri" w:hAnsi="Times New Roman" w:cs="Times New Roman"/>
                          <w:b/>
                          <w:color w:val="461700"/>
                        </w:rPr>
                        <w:t xml:space="preserve"> is not required</w:t>
                      </w:r>
                    </w:p>
                    <w:p w:rsidR="005A1AE2" w:rsidRPr="00D56EA7" w:rsidRDefault="005A1AE2" w:rsidP="005A1AE2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4F6228"/>
                          <w:szCs w:val="20"/>
                          <w:lang w:val="en-US"/>
                        </w:rPr>
                      </w:pPr>
                      <w:r w:rsidRPr="00D56EA7">
                        <w:rPr>
                          <w:rFonts w:ascii="Times New Roman" w:hAnsi="Times New Roman" w:cs="Times New Roman"/>
                          <w:b/>
                          <w:bCs/>
                          <w:color w:val="4F6228"/>
                          <w:szCs w:val="20"/>
                          <w:lang w:val="en-US"/>
                        </w:rPr>
                        <w:t>P – Pioglitazone</w:t>
                      </w:r>
                    </w:p>
                    <w:p w:rsidR="005A1AE2" w:rsidRPr="00D56EA7" w:rsidRDefault="005A1AE2" w:rsidP="005A1AE2">
                      <w:pPr>
                        <w:spacing w:line="240" w:lineRule="auto"/>
                        <w:rPr>
                          <w:rFonts w:ascii="Times New Roman" w:hAnsi="Times New Roman" w:cs="Times New Roman"/>
                          <w:color w:val="4F6228"/>
                          <w:szCs w:val="20"/>
                        </w:rPr>
                      </w:pPr>
                      <w:r w:rsidRPr="00D56EA7">
                        <w:rPr>
                          <w:rFonts w:ascii="Times New Roman" w:hAnsi="Times New Roman" w:cs="Times New Roman"/>
                          <w:b/>
                          <w:bCs/>
                          <w:color w:val="4F6228"/>
                          <w:szCs w:val="20"/>
                          <w:lang w:val="en-US"/>
                        </w:rPr>
                        <w:t xml:space="preserve">P* - Pioglitazone if EF &gt; 40% </w:t>
                      </w:r>
                    </w:p>
                    <w:p w:rsidR="005A1AE2" w:rsidRPr="00D56EA7" w:rsidRDefault="005A1AE2" w:rsidP="005A1AE2">
                      <w:pPr>
                        <w:spacing w:line="240" w:lineRule="auto"/>
                        <w:rPr>
                          <w:rFonts w:ascii="Times New Roman" w:hAnsi="Times New Roman" w:cs="Times New Roman"/>
                          <w:color w:val="002060"/>
                          <w:szCs w:val="20"/>
                        </w:rPr>
                      </w:pPr>
                      <w:proofErr w:type="spellStart"/>
                      <w:r w:rsidRPr="00D56EA7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Cs w:val="20"/>
                          <w:lang w:val="en-US"/>
                        </w:rPr>
                        <w:t>Sg</w:t>
                      </w:r>
                      <w:proofErr w:type="spellEnd"/>
                      <w:r w:rsidRPr="00D56EA7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Cs w:val="20"/>
                          <w:lang w:val="en-US"/>
                        </w:rPr>
                        <w:t xml:space="preserve"> – SGLT2 Inhibitors</w:t>
                      </w:r>
                    </w:p>
                    <w:p w:rsidR="005A1AE2" w:rsidRPr="00D56EA7" w:rsidRDefault="005A1AE2" w:rsidP="005A1AE2">
                      <w:pPr>
                        <w:spacing w:line="240" w:lineRule="auto"/>
                        <w:rPr>
                          <w:rFonts w:ascii="Times New Roman" w:hAnsi="Times New Roman" w:cs="Times New Roman"/>
                          <w:color w:val="5F497A"/>
                          <w:szCs w:val="20"/>
                        </w:rPr>
                      </w:pPr>
                      <w:r w:rsidRPr="00D56EA7">
                        <w:rPr>
                          <w:rFonts w:ascii="Times New Roman" w:hAnsi="Times New Roman" w:cs="Times New Roman"/>
                          <w:b/>
                          <w:bCs/>
                          <w:color w:val="5F497A"/>
                          <w:szCs w:val="20"/>
                          <w:lang w:val="en-US"/>
                        </w:rPr>
                        <w:t xml:space="preserve">A – </w:t>
                      </w:r>
                      <w:proofErr w:type="spellStart"/>
                      <w:r w:rsidRPr="00D56EA7">
                        <w:rPr>
                          <w:rFonts w:ascii="Times New Roman" w:hAnsi="Times New Roman" w:cs="Times New Roman"/>
                          <w:b/>
                          <w:bCs/>
                          <w:color w:val="5F497A"/>
                          <w:szCs w:val="20"/>
                          <w:lang w:val="en-US"/>
                        </w:rPr>
                        <w:t>Alphaglucosidase</w:t>
                      </w:r>
                      <w:proofErr w:type="spellEnd"/>
                      <w:r w:rsidRPr="00D56EA7">
                        <w:rPr>
                          <w:rFonts w:ascii="Times New Roman" w:hAnsi="Times New Roman" w:cs="Times New Roman"/>
                          <w:b/>
                          <w:bCs/>
                          <w:color w:val="5F497A"/>
                          <w:szCs w:val="20"/>
                          <w:lang w:val="en-US"/>
                        </w:rPr>
                        <w:t xml:space="preserve"> Inhibitors</w:t>
                      </w:r>
                    </w:p>
                    <w:p w:rsidR="005A1AE2" w:rsidRPr="00D56EA7" w:rsidRDefault="005A1AE2" w:rsidP="005A1AE2">
                      <w:pPr>
                        <w:spacing w:line="240" w:lineRule="auto"/>
                        <w:rPr>
                          <w:rFonts w:ascii="Times New Roman" w:hAnsi="Times New Roman" w:cs="Times New Roman"/>
                          <w:color w:val="984806"/>
                          <w:szCs w:val="20"/>
                        </w:rPr>
                      </w:pPr>
                      <w:r w:rsidRPr="00D56EA7">
                        <w:rPr>
                          <w:rFonts w:ascii="Times New Roman" w:hAnsi="Times New Roman" w:cs="Times New Roman"/>
                          <w:b/>
                          <w:bCs/>
                          <w:color w:val="984806"/>
                          <w:szCs w:val="20"/>
                          <w:lang w:val="en-US"/>
                        </w:rPr>
                        <w:t>G – GLP Analogues</w:t>
                      </w:r>
                    </w:p>
                    <w:p w:rsidR="005A1AE2" w:rsidRPr="00D56EA7" w:rsidRDefault="005A1AE2" w:rsidP="005A1AE2">
                      <w:pPr>
                        <w:spacing w:line="240" w:lineRule="auto"/>
                        <w:rPr>
                          <w:rFonts w:ascii="Times New Roman" w:hAnsi="Times New Roman" w:cs="Times New Roman"/>
                          <w:color w:val="FF0000"/>
                          <w:szCs w:val="20"/>
                        </w:rPr>
                      </w:pPr>
                      <w:proofErr w:type="spellStart"/>
                      <w:r w:rsidRPr="00D56EA7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Cs w:val="20"/>
                          <w:lang w:val="en-US"/>
                        </w:rPr>
                        <w:t>Gl</w:t>
                      </w:r>
                      <w:proofErr w:type="spellEnd"/>
                      <w:r w:rsidRPr="00D56EA7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Cs w:val="20"/>
                          <w:lang w:val="en-US"/>
                        </w:rPr>
                        <w:t xml:space="preserve"> – </w:t>
                      </w:r>
                      <w:proofErr w:type="spellStart"/>
                      <w:r w:rsidRPr="00D56EA7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Cs w:val="20"/>
                          <w:lang w:val="en-US"/>
                        </w:rPr>
                        <w:t>Glinides</w:t>
                      </w:r>
                      <w:proofErr w:type="spellEnd"/>
                      <w:r w:rsidRPr="00D56EA7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Cs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en-IN"/>
        </w:rPr>
        <w:drawing>
          <wp:inline distT="0" distB="0" distL="0" distR="0" wp14:anchorId="20FCB1D9" wp14:editId="193F88AF">
            <wp:extent cx="678963" cy="1009650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7" cy="1012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AE2" w:rsidRDefault="005A1AE2" w:rsidP="005A1AE2">
      <w:pPr>
        <w:spacing w:after="0" w:line="360" w:lineRule="auto"/>
        <w:ind w:left="1440" w:firstLine="720"/>
        <w:rPr>
          <w:rFonts w:ascii="Times New Roman" w:hAnsi="Times New Roman" w:cs="Times New Roman"/>
          <w:sz w:val="24"/>
          <w:lang w:val="en-US"/>
        </w:rPr>
      </w:pPr>
      <w:r>
        <w:rPr>
          <w:rFonts w:ascii="Calibri" w:eastAsia="Calibri" w:hAnsi="Calibri" w:cs="Times New Roman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6B538D" wp14:editId="717127FA">
                <wp:simplePos x="0" y="0"/>
                <wp:positionH relativeFrom="margin">
                  <wp:posOffset>38735</wp:posOffset>
                </wp:positionH>
                <wp:positionV relativeFrom="paragraph">
                  <wp:posOffset>231775</wp:posOffset>
                </wp:positionV>
                <wp:extent cx="9095105" cy="746760"/>
                <wp:effectExtent l="0" t="0" r="10795" b="152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5105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AE2" w:rsidRPr="0033245C" w:rsidRDefault="005A1AE2" w:rsidP="005A1AE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324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double"/>
                                <w:lang w:val="en-US"/>
                              </w:rPr>
                              <w:t>From Innermost to Outermost</w:t>
                            </w:r>
                            <w:r w:rsidRPr="003324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: A </w:t>
                            </w:r>
                            <w:r w:rsidRPr="003324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sym w:font="Wingdings" w:char="00E0"/>
                            </w:r>
                            <w:r w:rsidRPr="003324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Age  =  Advancing Age; B </w:t>
                            </w:r>
                            <w:r w:rsidRPr="003324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sym w:font="Wingdings" w:char="00E0"/>
                            </w:r>
                            <w:r w:rsidRPr="003324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BMI = Increasing BMI; C </w:t>
                            </w:r>
                            <w:r w:rsidRPr="003324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sym w:font="Wingdings" w:char="00E0"/>
                            </w:r>
                            <w:r w:rsidRPr="003324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CKD = Advancing CKD; D </w:t>
                            </w:r>
                            <w:r w:rsidRPr="003324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sym w:font="Wingdings" w:char="00E0"/>
                            </w:r>
                            <w:r w:rsidRPr="003324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Duration of Diabetes = Increasing Duration; E </w:t>
                            </w:r>
                            <w:r w:rsidRPr="003324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sym w:font="Wingdings" w:char="00E0"/>
                            </w:r>
                            <w:r w:rsidRPr="003324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Established CVD = Low CVD risk to Established CVD Risk</w:t>
                            </w:r>
                            <w:r w:rsidRPr="003324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; </w:t>
                            </w:r>
                            <w:r w:rsidRPr="003324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F </w:t>
                            </w:r>
                            <w:r w:rsidRPr="003324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sym w:font="Wingdings" w:char="00E0"/>
                            </w:r>
                            <w:r w:rsidRPr="003324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Finance = Adequate to Limited; G </w:t>
                            </w:r>
                            <w:r w:rsidRPr="003324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sym w:font="Wingdings" w:char="00E0"/>
                            </w:r>
                            <w:r w:rsidRPr="003324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324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Glyc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a</w:t>
                            </w:r>
                            <w:r w:rsidRPr="003324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emic</w:t>
                            </w:r>
                            <w:proofErr w:type="spellEnd"/>
                            <w:r w:rsidRPr="003324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Status = Worsening </w:t>
                            </w:r>
                            <w:proofErr w:type="spellStart"/>
                            <w:r w:rsidRPr="003324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glyc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a</w:t>
                            </w:r>
                            <w:r w:rsidRPr="003324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emic</w:t>
                            </w:r>
                            <w:proofErr w:type="spellEnd"/>
                            <w:r w:rsidRPr="003324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control</w:t>
                            </w:r>
                            <w:r w:rsidRPr="003324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;   </w:t>
                            </w:r>
                            <w:r w:rsidRPr="003324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H </w:t>
                            </w:r>
                            <w:r w:rsidRPr="003324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sym w:font="Wingdings" w:char="00E0"/>
                            </w:r>
                            <w:r w:rsidRPr="003324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Hypoglycemia = </w:t>
                            </w:r>
                            <w:proofErr w:type="spellStart"/>
                            <w:r w:rsidRPr="003324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Hypoglyc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a</w:t>
                            </w:r>
                            <w:r w:rsidRPr="003324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emia</w:t>
                            </w:r>
                            <w:proofErr w:type="spellEnd"/>
                            <w:r w:rsidRPr="003324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concern</w:t>
                            </w:r>
                          </w:p>
                          <w:p w:rsidR="005A1AE2" w:rsidRPr="00BC1C74" w:rsidRDefault="005A1AE2" w:rsidP="005A1AE2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.05pt;margin-top:18.25pt;width:716.15pt;height:58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">
                <v:textbox>
                  <w:txbxContent>
                    <w:p w:rsidR="005A1AE2" w:rsidRPr="0033245C" w:rsidRDefault="005A1AE2" w:rsidP="005A1AE2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3245C">
                        <w:rPr>
                          <w:rFonts w:ascii="Times New Roman" w:hAnsi="Times New Roman" w:cs="Times New Roman"/>
                          <w:sz w:val="24"/>
                          <w:szCs w:val="24"/>
                          <w:u w:val="double"/>
                          <w:lang w:val="en-US"/>
                        </w:rPr>
                        <w:t>From Innermost to Outermost</w:t>
                      </w:r>
                      <w:r w:rsidRPr="0033245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: A </w:t>
                      </w:r>
                      <w:r w:rsidRPr="0033245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sym w:font="Wingdings" w:char="00E0"/>
                      </w:r>
                      <w:r w:rsidRPr="0033245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Age  =  Advancing Age; B </w:t>
                      </w:r>
                      <w:r w:rsidRPr="0033245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sym w:font="Wingdings" w:char="00E0"/>
                      </w:r>
                      <w:r w:rsidRPr="0033245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BMI = Increasing BMI; C </w:t>
                      </w:r>
                      <w:r w:rsidRPr="0033245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sym w:font="Wingdings" w:char="00E0"/>
                      </w:r>
                      <w:r w:rsidRPr="0033245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CKD = Advancing CKD; D </w:t>
                      </w:r>
                      <w:r w:rsidRPr="0033245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sym w:font="Wingdings" w:char="00E0"/>
                      </w:r>
                      <w:r w:rsidRPr="0033245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Duration of Diabetes = Increasing Duration; E </w:t>
                      </w:r>
                      <w:r w:rsidRPr="0033245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sym w:font="Wingdings" w:char="00E0"/>
                      </w:r>
                      <w:r w:rsidRPr="0033245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Established CVD = Low CVD risk to Established CVD Risk</w:t>
                      </w:r>
                      <w:r w:rsidRPr="003324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; </w:t>
                      </w:r>
                      <w:r w:rsidRPr="0033245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F </w:t>
                      </w:r>
                      <w:r w:rsidRPr="0033245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sym w:font="Wingdings" w:char="00E0"/>
                      </w:r>
                      <w:r w:rsidRPr="0033245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Finance = Adequate to Limited; G </w:t>
                      </w:r>
                      <w:r w:rsidRPr="0033245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sym w:font="Wingdings" w:char="00E0"/>
                      </w:r>
                      <w:r w:rsidRPr="0033245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33245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Glyc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a</w:t>
                      </w:r>
                      <w:r w:rsidRPr="0033245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emic</w:t>
                      </w:r>
                      <w:proofErr w:type="spellEnd"/>
                      <w:r w:rsidRPr="0033245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Status = Worsening </w:t>
                      </w:r>
                      <w:proofErr w:type="spellStart"/>
                      <w:r w:rsidRPr="0033245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glyc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a</w:t>
                      </w:r>
                      <w:r w:rsidRPr="0033245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emic</w:t>
                      </w:r>
                      <w:proofErr w:type="spellEnd"/>
                      <w:r w:rsidRPr="0033245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control</w:t>
                      </w:r>
                      <w:r w:rsidRPr="003324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;   </w:t>
                      </w:r>
                      <w:r w:rsidRPr="0033245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H </w:t>
                      </w:r>
                      <w:r w:rsidRPr="0033245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sym w:font="Wingdings" w:char="00E0"/>
                      </w:r>
                      <w:r w:rsidRPr="0033245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Hypoglycemia = </w:t>
                      </w:r>
                      <w:proofErr w:type="spellStart"/>
                      <w:r w:rsidRPr="0033245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Hypoglyc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a</w:t>
                      </w:r>
                      <w:r w:rsidRPr="0033245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emia</w:t>
                      </w:r>
                      <w:proofErr w:type="spellEnd"/>
                      <w:r w:rsidRPr="0033245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concern</w:t>
                      </w:r>
                    </w:p>
                    <w:p w:rsidR="005A1AE2" w:rsidRPr="00BC1C74" w:rsidRDefault="005A1AE2" w:rsidP="005A1AE2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A1AE2" w:rsidRDefault="005A1AE2" w:rsidP="005A1AE2">
      <w:pPr>
        <w:spacing w:after="0" w:line="360" w:lineRule="auto"/>
        <w:rPr>
          <w:rFonts w:ascii="Times New Roman" w:hAnsi="Times New Roman" w:cs="Times New Roman"/>
          <w:sz w:val="24"/>
          <w:lang w:val="en-US"/>
        </w:rPr>
      </w:pPr>
    </w:p>
    <w:p w:rsidR="005A1AE2" w:rsidRDefault="005A1AE2" w:rsidP="005A1AE2">
      <w:pPr>
        <w:spacing w:after="0" w:line="360" w:lineRule="auto"/>
        <w:rPr>
          <w:rFonts w:ascii="Times New Roman" w:hAnsi="Times New Roman" w:cs="Times New Roman"/>
          <w:sz w:val="24"/>
          <w:lang w:val="en-US"/>
        </w:rPr>
      </w:pPr>
    </w:p>
    <w:p w:rsidR="005A1AE2" w:rsidRDefault="005A1AE2" w:rsidP="005A1AE2">
      <w:pPr>
        <w:spacing w:after="0" w:line="360" w:lineRule="auto"/>
        <w:rPr>
          <w:rFonts w:ascii="Times New Roman" w:hAnsi="Times New Roman" w:cs="Times New Roman"/>
          <w:sz w:val="24"/>
          <w:lang w:val="en-US"/>
        </w:rPr>
      </w:pPr>
    </w:p>
    <w:p w:rsidR="005A1AE2" w:rsidRDefault="005A1AE2" w:rsidP="005A1AE2">
      <w:pPr>
        <w:spacing w:after="0" w:line="360" w:lineRule="auto"/>
        <w:ind w:firstLine="720"/>
        <w:rPr>
          <w:rFonts w:ascii="Times New Roman" w:eastAsia="Calibri" w:hAnsi="Times New Roman" w:cs="Times New Roman"/>
          <w:sz w:val="24"/>
        </w:rPr>
      </w:pPr>
      <w:r w:rsidRPr="00D56EA7">
        <w:rPr>
          <w:rFonts w:ascii="Times New Roman" w:eastAsia="Calibri" w:hAnsi="Times New Roman" w:cs="Times New Roman"/>
          <w:sz w:val="24"/>
        </w:rPr>
        <w:t xml:space="preserve">Note: </w:t>
      </w:r>
      <w:proofErr w:type="spellStart"/>
      <w:r w:rsidRPr="00D56EA7">
        <w:rPr>
          <w:rFonts w:ascii="Times New Roman" w:eastAsia="Calibri" w:hAnsi="Times New Roman" w:cs="Times New Roman"/>
          <w:sz w:val="24"/>
        </w:rPr>
        <w:t>Hydroxychlorquinone</w:t>
      </w:r>
      <w:proofErr w:type="spellEnd"/>
      <w:r w:rsidRPr="00D56EA7">
        <w:rPr>
          <w:rFonts w:ascii="Times New Roman" w:eastAsia="Calibri" w:hAnsi="Times New Roman" w:cs="Times New Roman"/>
          <w:sz w:val="24"/>
        </w:rPr>
        <w:t xml:space="preserve"> has recently been approved by DCGI for the treatment of T2DM as third line therapy; </w:t>
      </w:r>
    </w:p>
    <w:p w:rsidR="005A1AE2" w:rsidRPr="00D56EA7" w:rsidRDefault="005A1AE2" w:rsidP="005A1AE2">
      <w:pPr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eastAsia="Calibri" w:hAnsi="Times New Roman" w:cs="Times New Roman"/>
          <w:sz w:val="24"/>
        </w:rPr>
        <w:t xml:space="preserve">                 </w:t>
      </w:r>
      <w:r w:rsidRPr="00D56EA7">
        <w:rPr>
          <w:rFonts w:ascii="Times New Roman" w:eastAsia="Calibri" w:hAnsi="Times New Roman" w:cs="Times New Roman"/>
          <w:sz w:val="24"/>
        </w:rPr>
        <w:t>SGLT2 inhibitors are recommended in patients with high CV risk</w:t>
      </w:r>
      <w:r>
        <w:rPr>
          <w:rFonts w:ascii="Times New Roman" w:eastAsia="Calibri" w:hAnsi="Times New Roman" w:cs="Times New Roman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17A745" wp14:editId="2F78C8E0">
                <wp:simplePos x="0" y="0"/>
                <wp:positionH relativeFrom="column">
                  <wp:posOffset>-289560</wp:posOffset>
                </wp:positionH>
                <wp:positionV relativeFrom="paragraph">
                  <wp:posOffset>10554335</wp:posOffset>
                </wp:positionV>
                <wp:extent cx="4869815" cy="438150"/>
                <wp:effectExtent l="0" t="0" r="6985" b="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981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1AE2" w:rsidRPr="004F14CE" w:rsidRDefault="005A1AE2" w:rsidP="005A1AE2">
                            <w:pPr>
                              <w:rPr>
                                <w:rFonts w:ascii="Times New Roman" w:eastAsia="Arial Unicode MS" w:hAnsi="Times New Roman" w:cs="Times New Roman"/>
                                <w:b/>
                                <w:color w:val="548DD4"/>
                                <w:sz w:val="28"/>
                                <w:u w:val="doub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28" type="#_x0000_t202" style="position:absolute;margin-left:-22.8pt;margin-top:831.05pt;width:383.4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" stroked="f">
                <v:textbox>
                  <w:txbxContent>
                    <w:p w:rsidR="005A1AE2" w:rsidRPr="004F14CE" w:rsidRDefault="005A1AE2" w:rsidP="005A1AE2">
                      <w:pPr>
                        <w:rPr>
                          <w:rFonts w:ascii="Times New Roman" w:eastAsia="Arial Unicode MS" w:hAnsi="Times New Roman" w:cs="Times New Roman"/>
                          <w:b/>
                          <w:color w:val="548DD4"/>
                          <w:sz w:val="28"/>
                          <w:u w:val="doub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1AE2" w:rsidRDefault="005A1AE2" w:rsidP="005A1AE2">
      <w:pPr>
        <w:spacing w:after="0" w:line="360" w:lineRule="auto"/>
        <w:rPr>
          <w:rFonts w:ascii="Times New Roman" w:hAnsi="Times New Roman" w:cs="Times New Roman"/>
          <w:b/>
          <w:noProof/>
          <w:color w:val="0070C0"/>
          <w:lang w:eastAsia="en-IN"/>
        </w:rPr>
      </w:pPr>
    </w:p>
    <w:p w:rsidR="005A1AE2" w:rsidRDefault="005A1AE2" w:rsidP="005A1AE2">
      <w:pPr>
        <w:spacing w:after="0" w:line="360" w:lineRule="auto"/>
        <w:rPr>
          <w:rFonts w:ascii="Times New Roman" w:hAnsi="Times New Roman" w:cs="Times New Roman"/>
          <w:b/>
          <w:noProof/>
          <w:color w:val="0070C0"/>
          <w:lang w:eastAsia="en-IN"/>
        </w:rPr>
      </w:pPr>
    </w:p>
    <w:p w:rsidR="005A1AE2" w:rsidRDefault="005A1AE2" w:rsidP="005A1AE2">
      <w:pPr>
        <w:spacing w:after="0" w:line="360" w:lineRule="auto"/>
        <w:rPr>
          <w:rFonts w:ascii="Times New Roman" w:hAnsi="Times New Roman" w:cs="Times New Roman"/>
          <w:b/>
          <w:noProof/>
          <w:color w:val="0070C0"/>
          <w:lang w:eastAsia="en-IN"/>
        </w:rPr>
      </w:pPr>
    </w:p>
    <w:p w:rsidR="00FE4660" w:rsidRDefault="00FE4660"/>
    <w:sectPr w:rsidR="00FE4660" w:rsidSect="005A1AE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A50CC"/>
    <w:multiLevelType w:val="hybridMultilevel"/>
    <w:tmpl w:val="B55AB82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45826"/>
    <w:multiLevelType w:val="hybridMultilevel"/>
    <w:tmpl w:val="EBDAD1F6"/>
    <w:lvl w:ilvl="0" w:tplc="2116B47C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964"/>
    <w:rsid w:val="000E07D5"/>
    <w:rsid w:val="00363964"/>
    <w:rsid w:val="005A1AE2"/>
    <w:rsid w:val="005A3791"/>
    <w:rsid w:val="00FE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A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AE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E0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0E07D5"/>
    <w:rPr>
      <w:b/>
      <w:bCs/>
    </w:rPr>
  </w:style>
  <w:style w:type="character" w:customStyle="1" w:styleId="m-3820888078660004694m-3124971394216523866gmail-il">
    <w:name w:val="m_-3820888078660004694m_-3124971394216523866gmail-il"/>
    <w:basedOn w:val="DefaultParagraphFont"/>
    <w:rsid w:val="000E07D5"/>
  </w:style>
  <w:style w:type="character" w:customStyle="1" w:styleId="il">
    <w:name w:val="il"/>
    <w:basedOn w:val="DefaultParagraphFont"/>
    <w:rsid w:val="000E07D5"/>
  </w:style>
  <w:style w:type="character" w:styleId="Hyperlink">
    <w:name w:val="Hyperlink"/>
    <w:basedOn w:val="DefaultParagraphFont"/>
    <w:uiPriority w:val="99"/>
    <w:semiHidden/>
    <w:unhideWhenUsed/>
    <w:rsid w:val="000E07D5"/>
    <w:rPr>
      <w:color w:val="0000FF"/>
      <w:u w:val="single"/>
    </w:rPr>
  </w:style>
  <w:style w:type="paragraph" w:styleId="NoSpacing">
    <w:name w:val="No Spacing"/>
    <w:uiPriority w:val="1"/>
    <w:qFormat/>
    <w:rsid w:val="000E07D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E07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A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AE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E0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0E07D5"/>
    <w:rPr>
      <w:b/>
      <w:bCs/>
    </w:rPr>
  </w:style>
  <w:style w:type="character" w:customStyle="1" w:styleId="m-3820888078660004694m-3124971394216523866gmail-il">
    <w:name w:val="m_-3820888078660004694m_-3124971394216523866gmail-il"/>
    <w:basedOn w:val="DefaultParagraphFont"/>
    <w:rsid w:val="000E07D5"/>
  </w:style>
  <w:style w:type="character" w:customStyle="1" w:styleId="il">
    <w:name w:val="il"/>
    <w:basedOn w:val="DefaultParagraphFont"/>
    <w:rsid w:val="000E07D5"/>
  </w:style>
  <w:style w:type="character" w:styleId="Hyperlink">
    <w:name w:val="Hyperlink"/>
    <w:basedOn w:val="DefaultParagraphFont"/>
    <w:uiPriority w:val="99"/>
    <w:semiHidden/>
    <w:unhideWhenUsed/>
    <w:rsid w:val="000E07D5"/>
    <w:rPr>
      <w:color w:val="0000FF"/>
      <w:u w:val="single"/>
    </w:rPr>
  </w:style>
  <w:style w:type="paragraph" w:styleId="NoSpacing">
    <w:name w:val="No Spacing"/>
    <w:uiPriority w:val="1"/>
    <w:qFormat/>
    <w:rsid w:val="000E07D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E0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6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ientificrssdi2018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2018-05-03T06:06:00Z</dcterms:created>
  <dcterms:modified xsi:type="dcterms:W3CDTF">2018-05-08T08:33:00Z</dcterms:modified>
</cp:coreProperties>
</file>